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F1" w:rsidRPr="009F4ED4" w:rsidRDefault="006C28F1" w:rsidP="006C28F1">
      <w:pPr>
        <w:jc w:val="center"/>
        <w:rPr>
          <w:sz w:val="24"/>
          <w:szCs w:val="24"/>
        </w:rPr>
      </w:pPr>
      <w:r w:rsidRPr="009F4ED4">
        <w:rPr>
          <w:sz w:val="24"/>
          <w:szCs w:val="24"/>
        </w:rPr>
        <w:t xml:space="preserve">Организация непрерывной непосредственно образовательной деятельности детей в средней группе </w:t>
      </w:r>
    </w:p>
    <w:p w:rsidR="006C28F1" w:rsidRPr="009F4ED4" w:rsidRDefault="006C28F1" w:rsidP="006C28F1">
      <w:pPr>
        <w:jc w:val="center"/>
        <w:rPr>
          <w:sz w:val="24"/>
          <w:szCs w:val="24"/>
        </w:rPr>
      </w:pPr>
      <w:r w:rsidRPr="009F4ED4">
        <w:rPr>
          <w:sz w:val="24"/>
          <w:szCs w:val="24"/>
        </w:rPr>
        <w:t>по теме: «Наша армия»</w:t>
      </w:r>
    </w:p>
    <w:p w:rsidR="006C28F1" w:rsidRPr="009F4ED4" w:rsidRDefault="006C28F1" w:rsidP="006C28F1">
      <w:pPr>
        <w:jc w:val="center"/>
        <w:rPr>
          <w:sz w:val="24"/>
          <w:szCs w:val="24"/>
        </w:rPr>
      </w:pPr>
      <w:r w:rsidRPr="009F4ED4">
        <w:rPr>
          <w:sz w:val="24"/>
          <w:szCs w:val="24"/>
        </w:rPr>
        <w:t>Петрова Светлана Михайловна, воспитатель первой квалификационной категории, МАДОУ Новосибирского</w:t>
      </w:r>
    </w:p>
    <w:p w:rsidR="006C28F1" w:rsidRPr="009F4ED4" w:rsidRDefault="006C28F1" w:rsidP="006C28F1">
      <w:pPr>
        <w:jc w:val="center"/>
        <w:rPr>
          <w:sz w:val="24"/>
          <w:szCs w:val="24"/>
        </w:rPr>
      </w:pPr>
      <w:r w:rsidRPr="009F4ED4">
        <w:rPr>
          <w:sz w:val="24"/>
          <w:szCs w:val="24"/>
        </w:rPr>
        <w:t>Района Новосибирской области – детский сад комбинированного вида «Колосок»</w:t>
      </w:r>
    </w:p>
    <w:p w:rsidR="006C28F1" w:rsidRPr="009F4ED4" w:rsidRDefault="006C28F1" w:rsidP="006C28F1">
      <w:pPr>
        <w:rPr>
          <w:sz w:val="24"/>
          <w:szCs w:val="24"/>
        </w:rPr>
      </w:pPr>
      <w:r w:rsidRPr="009F4ED4">
        <w:rPr>
          <w:sz w:val="24"/>
          <w:szCs w:val="24"/>
        </w:rPr>
        <w:t>Приоритетная образовательная область: познавательное, (п.2.6. ФГОС ДО)</w:t>
      </w:r>
    </w:p>
    <w:p w:rsidR="006C28F1" w:rsidRPr="009F4ED4" w:rsidRDefault="006C28F1" w:rsidP="006C28F1">
      <w:pPr>
        <w:rPr>
          <w:sz w:val="24"/>
          <w:szCs w:val="24"/>
        </w:rPr>
      </w:pPr>
      <w:r w:rsidRPr="009F4ED4">
        <w:rPr>
          <w:sz w:val="24"/>
          <w:szCs w:val="24"/>
        </w:rPr>
        <w:t>Интеграция познавательных областей: речевое развитие, художественно – эстетическое развитие,</w:t>
      </w:r>
    </w:p>
    <w:p w:rsidR="006C28F1" w:rsidRPr="009F4ED4" w:rsidRDefault="006C28F1" w:rsidP="006C28F1">
      <w:pPr>
        <w:rPr>
          <w:sz w:val="24"/>
          <w:szCs w:val="24"/>
        </w:rPr>
      </w:pPr>
      <w:r w:rsidRPr="009F4ED4">
        <w:rPr>
          <w:sz w:val="24"/>
          <w:szCs w:val="24"/>
        </w:rPr>
        <w:t>Предметно – пространственная развивающая среда: карта, иллюстрации по теме, головные уборы: бескозырка, шлем, танкиста, пилотка, фуражки военного летчика, модели военной техники и фигурки военных разных родов войск для макета «Армия России». Видео ролик о военных учениях и тренировках. Стихотворение В. Малкова «Будем в армии служить».</w:t>
      </w:r>
    </w:p>
    <w:p w:rsidR="006C28F1" w:rsidRPr="009F4ED4" w:rsidRDefault="006C28F1" w:rsidP="006C28F1">
      <w:pPr>
        <w:rPr>
          <w:sz w:val="24"/>
          <w:szCs w:val="24"/>
        </w:rPr>
      </w:pPr>
      <w:r w:rsidRPr="009F4ED4">
        <w:rPr>
          <w:sz w:val="24"/>
          <w:szCs w:val="24"/>
        </w:rPr>
        <w:t>Цель: Формировать целостной картины мира, расширять кругозор детей, формировать чувство патриотизма  у детей дошкольного возраста.</w:t>
      </w:r>
    </w:p>
    <w:p w:rsidR="006C28F1" w:rsidRPr="009F4ED4" w:rsidRDefault="006C28F1" w:rsidP="006C28F1">
      <w:pPr>
        <w:spacing w:after="0"/>
        <w:rPr>
          <w:sz w:val="24"/>
          <w:szCs w:val="24"/>
        </w:rPr>
      </w:pPr>
      <w:r w:rsidRPr="009F4ED4">
        <w:rPr>
          <w:sz w:val="24"/>
          <w:szCs w:val="24"/>
        </w:rPr>
        <w:t xml:space="preserve">Образовательные задачи: </w:t>
      </w:r>
    </w:p>
    <w:p w:rsidR="006C28F1" w:rsidRPr="009F4ED4" w:rsidRDefault="006C28F1" w:rsidP="006C28F1">
      <w:pPr>
        <w:spacing w:after="0"/>
        <w:rPr>
          <w:sz w:val="24"/>
          <w:szCs w:val="24"/>
        </w:rPr>
      </w:pPr>
      <w:r w:rsidRPr="009F4ED4">
        <w:rPr>
          <w:sz w:val="24"/>
          <w:szCs w:val="24"/>
        </w:rPr>
        <w:t xml:space="preserve">Формировать представление о войнах, которые охраняют  нашу Родину; уточнить понятие « защитники Отечества» </w:t>
      </w:r>
    </w:p>
    <w:p w:rsidR="006C28F1" w:rsidRPr="009F4ED4" w:rsidRDefault="006C28F1" w:rsidP="006C28F1">
      <w:pPr>
        <w:rPr>
          <w:sz w:val="24"/>
          <w:szCs w:val="24"/>
        </w:rPr>
      </w:pPr>
      <w:r w:rsidRPr="009F4ED4">
        <w:rPr>
          <w:sz w:val="24"/>
          <w:szCs w:val="24"/>
        </w:rPr>
        <w:t xml:space="preserve">Познакомить детей с некоторыми  военными профессиями: моряки, танкисты, летчики, пограничники. </w:t>
      </w:r>
    </w:p>
    <w:p w:rsidR="006C28F1" w:rsidRDefault="006C28F1" w:rsidP="006C28F1">
      <w:pPr>
        <w:spacing w:after="0"/>
        <w:rPr>
          <w:sz w:val="24"/>
          <w:szCs w:val="24"/>
        </w:rPr>
      </w:pPr>
      <w:r w:rsidRPr="009F4ED4">
        <w:rPr>
          <w:sz w:val="24"/>
          <w:szCs w:val="24"/>
        </w:rPr>
        <w:t>Развивающие задачи:</w:t>
      </w:r>
    </w:p>
    <w:p w:rsidR="006C28F1" w:rsidRPr="009F4ED4" w:rsidRDefault="006C28F1" w:rsidP="006C28F1">
      <w:pPr>
        <w:spacing w:after="0"/>
        <w:rPr>
          <w:sz w:val="24"/>
          <w:szCs w:val="24"/>
        </w:rPr>
      </w:pPr>
      <w:r w:rsidRPr="009F4ED4">
        <w:rPr>
          <w:sz w:val="24"/>
          <w:szCs w:val="24"/>
        </w:rPr>
        <w:t xml:space="preserve"> активизировать словарный запас по теме «Военная техника», развивать связанную речь, развивать восприятие, внимание, память, мышление. Закрепить умение отвечать полным предложением, грамматически правильно его формировать.</w:t>
      </w:r>
    </w:p>
    <w:p w:rsidR="006C28F1" w:rsidRDefault="006C28F1" w:rsidP="006C28F1">
      <w:pPr>
        <w:spacing w:after="0"/>
        <w:rPr>
          <w:sz w:val="24"/>
          <w:szCs w:val="24"/>
        </w:rPr>
      </w:pPr>
    </w:p>
    <w:p w:rsidR="006C28F1" w:rsidRDefault="006C28F1" w:rsidP="006C28F1">
      <w:pPr>
        <w:spacing w:after="0"/>
        <w:rPr>
          <w:sz w:val="24"/>
          <w:szCs w:val="24"/>
        </w:rPr>
      </w:pPr>
      <w:r w:rsidRPr="009F4ED4">
        <w:rPr>
          <w:sz w:val="24"/>
          <w:szCs w:val="24"/>
        </w:rPr>
        <w:t>Воспитательные задачи:</w:t>
      </w:r>
    </w:p>
    <w:p w:rsidR="006C28F1" w:rsidRPr="009F4ED4" w:rsidRDefault="006C28F1" w:rsidP="006C28F1">
      <w:pPr>
        <w:spacing w:after="0"/>
        <w:rPr>
          <w:sz w:val="24"/>
          <w:szCs w:val="24"/>
        </w:rPr>
      </w:pPr>
      <w:r w:rsidRPr="009F4ED4">
        <w:rPr>
          <w:sz w:val="24"/>
          <w:szCs w:val="24"/>
        </w:rPr>
        <w:t xml:space="preserve"> Воспитывать чувство любви и уважение</w:t>
      </w:r>
      <w:r>
        <w:rPr>
          <w:sz w:val="24"/>
          <w:szCs w:val="24"/>
        </w:rPr>
        <w:t xml:space="preserve"> к Российской Армии.</w:t>
      </w:r>
    </w:p>
    <w:p w:rsidR="00AB476A" w:rsidRDefault="00AB476A"/>
    <w:p w:rsidR="00F56857" w:rsidRDefault="00F56857"/>
    <w:p w:rsidR="00F56857" w:rsidRPr="0027146E" w:rsidRDefault="00F56857" w:rsidP="00F568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Style w:val="a4"/>
        <w:tblpPr w:leftFromText="180" w:rightFromText="180" w:vertAnchor="page" w:horzAnchor="margin" w:tblpY="1636"/>
        <w:tblW w:w="15038" w:type="dxa"/>
        <w:tblLook w:val="04A0" w:firstRow="1" w:lastRow="0" w:firstColumn="1" w:lastColumn="0" w:noHBand="0" w:noVBand="1"/>
      </w:tblPr>
      <w:tblGrid>
        <w:gridCol w:w="2280"/>
        <w:gridCol w:w="7326"/>
        <w:gridCol w:w="2102"/>
        <w:gridCol w:w="1753"/>
        <w:gridCol w:w="1577"/>
      </w:tblGrid>
      <w:tr w:rsidR="006C28F1" w:rsidRPr="009F2EE8" w:rsidTr="006C28F1">
        <w:trPr>
          <w:trHeight w:val="1628"/>
        </w:trPr>
        <w:tc>
          <w:tcPr>
            <w:tcW w:w="2280" w:type="dxa"/>
          </w:tcPr>
          <w:p w:rsidR="006C28F1" w:rsidRDefault="006C28F1" w:rsidP="006C28F1">
            <w:r>
              <w:lastRenderedPageBreak/>
              <w:t>Образовательные</w:t>
            </w:r>
          </w:p>
          <w:p w:rsidR="006C28F1" w:rsidRDefault="006C28F1" w:rsidP="006C28F1">
            <w:r>
              <w:t xml:space="preserve">     задачи</w:t>
            </w:r>
          </w:p>
          <w:p w:rsidR="006C28F1" w:rsidRDefault="006C28F1" w:rsidP="006C28F1">
            <w:r>
              <w:t>(п. 2.6 ФГОС ДО)</w:t>
            </w:r>
          </w:p>
          <w:p w:rsidR="006C28F1" w:rsidRDefault="006C28F1" w:rsidP="006C28F1"/>
        </w:tc>
        <w:tc>
          <w:tcPr>
            <w:tcW w:w="7326" w:type="dxa"/>
          </w:tcPr>
          <w:p w:rsidR="006C28F1" w:rsidRPr="009F2EE8" w:rsidRDefault="006C28F1" w:rsidP="006C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02" w:type="dxa"/>
          </w:tcPr>
          <w:p w:rsidR="006C28F1" w:rsidRDefault="006C28F1" w:rsidP="006C28F1">
            <w:r>
              <w:t>Образовательная</w:t>
            </w:r>
          </w:p>
          <w:p w:rsidR="006C28F1" w:rsidRDefault="006C28F1" w:rsidP="006C28F1">
            <w:r>
              <w:t>область, вид</w:t>
            </w:r>
          </w:p>
          <w:p w:rsidR="006C28F1" w:rsidRDefault="006C28F1" w:rsidP="006C28F1">
            <w:r>
              <w:t>деятельности</w:t>
            </w:r>
          </w:p>
          <w:p w:rsidR="006C28F1" w:rsidRDefault="006C28F1" w:rsidP="006C28F1">
            <w:r>
              <w:t>(п. 2.6; 2.7 ФГОС ДО)</w:t>
            </w:r>
          </w:p>
        </w:tc>
        <w:tc>
          <w:tcPr>
            <w:tcW w:w="1753" w:type="dxa"/>
          </w:tcPr>
          <w:p w:rsidR="006C28F1" w:rsidRDefault="006C28F1" w:rsidP="006C28F1">
            <w:r>
              <w:t xml:space="preserve"> Формы</w:t>
            </w:r>
          </w:p>
          <w:p w:rsidR="006C28F1" w:rsidRDefault="006C28F1" w:rsidP="006C28F1">
            <w:r>
              <w:t xml:space="preserve"> реализации</w:t>
            </w:r>
          </w:p>
          <w:p w:rsidR="006C28F1" w:rsidRDefault="006C28F1" w:rsidP="006C28F1">
            <w:r>
              <w:t>Программы</w:t>
            </w:r>
          </w:p>
          <w:p w:rsidR="006C28F1" w:rsidRDefault="006C28F1" w:rsidP="006C28F1">
            <w:r>
              <w:t>(п. 2.11.2 ФГОС ДО)</w:t>
            </w:r>
          </w:p>
          <w:p w:rsidR="006C28F1" w:rsidRDefault="006C28F1" w:rsidP="006C28F1"/>
        </w:tc>
        <w:tc>
          <w:tcPr>
            <w:tcW w:w="1577" w:type="dxa"/>
          </w:tcPr>
          <w:p w:rsidR="006C28F1" w:rsidRDefault="006C28F1" w:rsidP="006C28F1">
            <w:r>
              <w:t>Средства</w:t>
            </w:r>
          </w:p>
          <w:p w:rsidR="006C28F1" w:rsidRDefault="006C28F1" w:rsidP="006C28F1">
            <w:r>
              <w:t>Реализации ООП</w:t>
            </w:r>
          </w:p>
          <w:p w:rsidR="006C28F1" w:rsidRDefault="006C28F1" w:rsidP="006C28F1">
            <w:pPr>
              <w:ind w:right="-298"/>
            </w:pPr>
            <w:r>
              <w:t>(п. 2.11.2 ФГОС ДО)</w:t>
            </w:r>
          </w:p>
        </w:tc>
      </w:tr>
      <w:tr w:rsidR="006C28F1" w:rsidRPr="009F2EE8" w:rsidTr="006C28F1">
        <w:trPr>
          <w:trHeight w:val="6854"/>
        </w:trPr>
        <w:tc>
          <w:tcPr>
            <w:tcW w:w="2280" w:type="dxa"/>
          </w:tcPr>
          <w:p w:rsidR="006C28F1" w:rsidRDefault="006C28F1" w:rsidP="006C28F1">
            <w:r>
              <w:t>Создать положительный эмоциональный настрой, создать атмосферу доброжелательности. Мотивировать к совместной деятельности со взрослым</w:t>
            </w:r>
          </w:p>
          <w:p w:rsidR="006C28F1" w:rsidRDefault="006C28F1" w:rsidP="006C28F1"/>
          <w:p w:rsidR="006C28F1" w:rsidRDefault="006C28F1" w:rsidP="006C28F1"/>
          <w:p w:rsidR="006C28F1" w:rsidRDefault="006C28F1" w:rsidP="006C28F1">
            <w:r>
              <w:t>Формировать</w:t>
            </w:r>
          </w:p>
          <w:p w:rsidR="006C28F1" w:rsidRDefault="006C28F1" w:rsidP="006C28F1">
            <w:r>
              <w:t xml:space="preserve">представление о войнах, которые охраняют  нашу Родину; уточнить понятие « защитники Отечества» </w:t>
            </w:r>
          </w:p>
          <w:p w:rsidR="006C28F1" w:rsidRPr="009C2E0C" w:rsidRDefault="006C28F1" w:rsidP="006C28F1">
            <w:r>
              <w:t>Формировать у мальчиков стремление быть сильными, смелыми, стать защитниками Родины; воспитывать в девочках  уважение к мальчикам как к будущим защитникам.</w:t>
            </w:r>
          </w:p>
        </w:tc>
        <w:tc>
          <w:tcPr>
            <w:tcW w:w="7326" w:type="dxa"/>
          </w:tcPr>
          <w:p w:rsidR="006C28F1" w:rsidRDefault="006C28F1" w:rsidP="006C28F1">
            <w:r>
              <w:rPr>
                <w:b/>
              </w:rPr>
              <w:t xml:space="preserve">  Восп. </w:t>
            </w:r>
            <w:r>
              <w:t>Ребята, почему так торжественно</w:t>
            </w:r>
          </w:p>
          <w:p w:rsidR="006C28F1" w:rsidRDefault="006C28F1" w:rsidP="006C28F1">
            <w:r>
              <w:t>И празднично в нашей группе.</w:t>
            </w:r>
          </w:p>
          <w:p w:rsidR="006C28F1" w:rsidRDefault="006C28F1" w:rsidP="006C28F1">
            <w:r>
              <w:t>-Какой праздник мы скоро будем</w:t>
            </w:r>
          </w:p>
          <w:p w:rsidR="006C28F1" w:rsidRDefault="006C28F1" w:rsidP="006C28F1">
            <w:r>
              <w:t>отмечать?</w:t>
            </w:r>
          </w:p>
          <w:p w:rsidR="006C28F1" w:rsidRDefault="006C28F1" w:rsidP="006C28F1">
            <w:r>
              <w:t>23 февраля Праздник Защитников Отечество. Отечество</w:t>
            </w:r>
            <w:r w:rsidRPr="00636622">
              <w:t xml:space="preserve"> - </w:t>
            </w:r>
            <w:r>
              <w:t xml:space="preserve"> это наша родина.</w:t>
            </w:r>
          </w:p>
          <w:p w:rsidR="006C28F1" w:rsidRDefault="006C28F1" w:rsidP="006C28F1">
            <w:r>
              <w:t xml:space="preserve">А Родина </w:t>
            </w:r>
            <w:r w:rsidRPr="00636622">
              <w:t xml:space="preserve">- </w:t>
            </w:r>
            <w:r>
              <w:t xml:space="preserve">это наш дом. Дом, где живем </w:t>
            </w:r>
          </w:p>
          <w:p w:rsidR="006C28F1" w:rsidRDefault="006C28F1" w:rsidP="006C28F1">
            <w:r>
              <w:t>мы с тобой, это наша страна. Наша страна называется Россия. Она очень большая. (Смотрим на карте, какая она большая). У нее есть границы, условные линии, отделяющие ее от других государств. И эти границы надо защищать.</w:t>
            </w:r>
          </w:p>
          <w:p w:rsidR="006C28F1" w:rsidRDefault="006C28F1" w:rsidP="006C28F1">
            <w:r>
              <w:t>- Кто такие защитники отечества? Защитники</w:t>
            </w:r>
            <w:r w:rsidRPr="006C28F1">
              <w:t xml:space="preserve">- </w:t>
            </w:r>
            <w:r>
              <w:t xml:space="preserve"> это воины, защитниками становятся все мужчины. Это их святой долг защищать слабых и беззащитных. Потому, что мужчина сильный, смелый, щедрый и любящий.  </w:t>
            </w:r>
          </w:p>
          <w:p w:rsidR="006C28F1" w:rsidRDefault="006C28F1" w:rsidP="006C28F1">
            <w:r>
              <w:t xml:space="preserve">Поэтому в этот день поздравляют всех </w:t>
            </w:r>
          </w:p>
          <w:p w:rsidR="006C28F1" w:rsidRDefault="006C28F1" w:rsidP="006C28F1">
            <w:r>
              <w:t>мужчин и больших и маленьких.</w:t>
            </w:r>
          </w:p>
          <w:p w:rsidR="006C28F1" w:rsidRDefault="006C28F1" w:rsidP="006C28F1"/>
          <w:p w:rsidR="006C28F1" w:rsidRDefault="006C28F1" w:rsidP="006C28F1">
            <w:r>
              <w:t>В этот день февральский, празднует народ.</w:t>
            </w:r>
          </w:p>
          <w:p w:rsidR="006C28F1" w:rsidRDefault="006C28F1" w:rsidP="006C28F1">
            <w:r>
              <w:t>Светлый, мирный праздник</w:t>
            </w:r>
          </w:p>
          <w:p w:rsidR="006C28F1" w:rsidRDefault="006C28F1" w:rsidP="006C28F1">
            <w:r>
              <w:t>Праздник всех отцов,</w:t>
            </w:r>
          </w:p>
          <w:p w:rsidR="006C28F1" w:rsidRDefault="006C28F1" w:rsidP="006C28F1">
            <w:r>
              <w:t>Праздник дедов, братьев,</w:t>
            </w:r>
          </w:p>
          <w:p w:rsidR="006C28F1" w:rsidRDefault="006C28F1" w:rsidP="006C28F1">
            <w:r>
              <w:t>Праздник всех мужчин!</w:t>
            </w:r>
          </w:p>
          <w:p w:rsidR="006C28F1" w:rsidRDefault="006C28F1" w:rsidP="006C28F1"/>
        </w:tc>
        <w:tc>
          <w:tcPr>
            <w:tcW w:w="2102" w:type="dxa"/>
          </w:tcPr>
          <w:p w:rsidR="006C28F1" w:rsidRDefault="006C28F1" w:rsidP="006C28F1">
            <w:r>
              <w:t xml:space="preserve">Познавательное развитие </w:t>
            </w:r>
          </w:p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Pr="00913BF0" w:rsidRDefault="006C28F1" w:rsidP="006C28F1"/>
          <w:p w:rsidR="006C28F1" w:rsidRPr="00913BF0" w:rsidRDefault="006C28F1" w:rsidP="006C28F1"/>
          <w:p w:rsidR="006C28F1" w:rsidRDefault="006C28F1" w:rsidP="006C28F1"/>
          <w:p w:rsidR="006C28F1" w:rsidRPr="00913BF0" w:rsidRDefault="006C28F1" w:rsidP="006C28F1"/>
          <w:p w:rsidR="006C28F1" w:rsidRDefault="006C28F1" w:rsidP="006C28F1"/>
          <w:p w:rsidR="006C28F1" w:rsidRDefault="006C28F1" w:rsidP="006C28F1"/>
          <w:p w:rsidR="006C28F1" w:rsidRDefault="006C28F1" w:rsidP="006C28F1">
            <w:r>
              <w:t>Речевое развитие.</w:t>
            </w:r>
          </w:p>
          <w:p w:rsidR="006C28F1" w:rsidRPr="00913BF0" w:rsidRDefault="006C28F1" w:rsidP="006C28F1"/>
          <w:p w:rsidR="006C28F1" w:rsidRPr="00913BF0" w:rsidRDefault="006C28F1" w:rsidP="006C28F1"/>
          <w:p w:rsidR="006C28F1" w:rsidRPr="00913BF0" w:rsidRDefault="006C28F1" w:rsidP="006C28F1"/>
          <w:p w:rsidR="006C28F1" w:rsidRDefault="006C28F1" w:rsidP="006C28F1">
            <w:r>
              <w:t>социализация</w:t>
            </w:r>
          </w:p>
          <w:p w:rsidR="006C28F1" w:rsidRPr="00913BF0" w:rsidRDefault="006C28F1" w:rsidP="006C28F1"/>
          <w:p w:rsidR="006C28F1" w:rsidRDefault="006C28F1" w:rsidP="006C28F1"/>
          <w:p w:rsidR="006C28F1" w:rsidRDefault="006C28F1" w:rsidP="006C28F1"/>
          <w:p w:rsidR="006C28F1" w:rsidRPr="00913BF0" w:rsidRDefault="006C28F1" w:rsidP="006C28F1">
            <w:r>
              <w:t>Художественно - эстетическое развитие,</w:t>
            </w:r>
          </w:p>
        </w:tc>
        <w:tc>
          <w:tcPr>
            <w:tcW w:w="1753" w:type="dxa"/>
          </w:tcPr>
          <w:p w:rsidR="006C28F1" w:rsidRDefault="006C28F1" w:rsidP="006C28F1">
            <w:r>
              <w:t>Ситуативный разговор.</w:t>
            </w:r>
          </w:p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Default="006C28F1" w:rsidP="006C28F1">
            <w:r>
              <w:t>Рассматривание карты.</w:t>
            </w:r>
          </w:p>
        </w:tc>
        <w:tc>
          <w:tcPr>
            <w:tcW w:w="1577" w:type="dxa"/>
          </w:tcPr>
          <w:p w:rsidR="006C28F1" w:rsidRDefault="006C28F1" w:rsidP="006C28F1">
            <w:r>
              <w:t>Плакаты, флажки – символика армии и России; вывешена фотогазета «Служу Родине».</w:t>
            </w:r>
          </w:p>
          <w:p w:rsidR="006C28F1" w:rsidRDefault="006C28F1" w:rsidP="006C28F1"/>
          <w:p w:rsidR="006C28F1" w:rsidRDefault="006C28F1" w:rsidP="006C28F1"/>
          <w:p w:rsidR="006C28F1" w:rsidRDefault="006C28F1" w:rsidP="006C28F1"/>
          <w:p w:rsidR="006C28F1" w:rsidRPr="006C2C01" w:rsidRDefault="006C28F1" w:rsidP="006C28F1">
            <w:r>
              <w:t xml:space="preserve">Карта </w:t>
            </w:r>
          </w:p>
        </w:tc>
      </w:tr>
    </w:tbl>
    <w:p w:rsidR="00F56857" w:rsidRDefault="00F56857"/>
    <w:p w:rsidR="002C1675" w:rsidRPr="008B1DE7" w:rsidRDefault="000800B6">
      <w:pPr>
        <w:rPr>
          <w:b/>
          <w:sz w:val="24"/>
          <w:szCs w:val="24"/>
        </w:rPr>
      </w:pPr>
      <w:r w:rsidRPr="008B1DE7">
        <w:rPr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  <w:gridCol w:w="2127"/>
        <w:gridCol w:w="1767"/>
        <w:gridCol w:w="1635"/>
      </w:tblGrid>
      <w:tr w:rsidR="00F56857" w:rsidRPr="00D43021" w:rsidTr="00F56857">
        <w:trPr>
          <w:trHeight w:val="1723"/>
        </w:trPr>
        <w:tc>
          <w:tcPr>
            <w:tcW w:w="2235" w:type="dxa"/>
          </w:tcPr>
          <w:p w:rsidR="00F56857" w:rsidRPr="00D43021" w:rsidRDefault="00F56857" w:rsidP="00537B21">
            <w:r w:rsidRPr="00D43021">
              <w:t>Образовательные</w:t>
            </w:r>
          </w:p>
          <w:p w:rsidR="00F56857" w:rsidRPr="00D43021" w:rsidRDefault="00F56857" w:rsidP="00537B21">
            <w:r w:rsidRPr="00D43021">
              <w:t xml:space="preserve">     задачи</w:t>
            </w:r>
          </w:p>
          <w:p w:rsidR="00F56857" w:rsidRPr="00D43021" w:rsidRDefault="00F56857" w:rsidP="00537B21">
            <w:r w:rsidRPr="00D43021">
              <w:t>(п. 2.6 ФГОС ДО)</w:t>
            </w:r>
          </w:p>
          <w:p w:rsidR="00F56857" w:rsidRPr="00D43021" w:rsidRDefault="00F56857" w:rsidP="00537B21"/>
        </w:tc>
        <w:tc>
          <w:tcPr>
            <w:tcW w:w="7371" w:type="dxa"/>
          </w:tcPr>
          <w:p w:rsidR="00F56857" w:rsidRPr="00D43021" w:rsidRDefault="00F56857" w:rsidP="002C1675">
            <w:r w:rsidRPr="00D43021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7" w:type="dxa"/>
          </w:tcPr>
          <w:p w:rsidR="00F56857" w:rsidRPr="00D43021" w:rsidRDefault="00F56857" w:rsidP="00D43021">
            <w:pPr>
              <w:ind w:left="-108"/>
            </w:pPr>
            <w:r w:rsidRPr="00D43021">
              <w:t>Образовательная</w:t>
            </w:r>
          </w:p>
          <w:p w:rsidR="00F56857" w:rsidRPr="00D43021" w:rsidRDefault="00F56857" w:rsidP="00D43021">
            <w:pPr>
              <w:ind w:left="-108"/>
            </w:pPr>
            <w:r w:rsidRPr="00D43021">
              <w:t>область, вид</w:t>
            </w:r>
          </w:p>
          <w:p w:rsidR="00F56857" w:rsidRPr="00D43021" w:rsidRDefault="00F56857" w:rsidP="00D43021">
            <w:pPr>
              <w:ind w:left="-108"/>
            </w:pPr>
            <w:r w:rsidRPr="00D43021">
              <w:t>деятельности</w:t>
            </w:r>
          </w:p>
          <w:p w:rsidR="00F56857" w:rsidRPr="00D43021" w:rsidRDefault="00F56857" w:rsidP="00D43021">
            <w:pPr>
              <w:ind w:left="-108"/>
            </w:pPr>
            <w:r w:rsidRPr="00D43021">
              <w:t>(п. 2.6; 2.7 ФГОС ДО)</w:t>
            </w:r>
          </w:p>
        </w:tc>
        <w:tc>
          <w:tcPr>
            <w:tcW w:w="1767" w:type="dxa"/>
          </w:tcPr>
          <w:p w:rsidR="00F56857" w:rsidRPr="00D43021" w:rsidRDefault="00F56857" w:rsidP="002C1675">
            <w:r w:rsidRPr="00D43021">
              <w:t>Формы</w:t>
            </w:r>
          </w:p>
          <w:p w:rsidR="00F56857" w:rsidRPr="00D43021" w:rsidRDefault="00F56857" w:rsidP="002C1675">
            <w:r w:rsidRPr="00D43021">
              <w:t xml:space="preserve"> реализации</w:t>
            </w:r>
          </w:p>
          <w:p w:rsidR="00F56857" w:rsidRPr="00D43021" w:rsidRDefault="00F56857" w:rsidP="002C1675">
            <w:r w:rsidRPr="00D43021">
              <w:t>Программы</w:t>
            </w:r>
          </w:p>
          <w:p w:rsidR="00F56857" w:rsidRPr="00D43021" w:rsidRDefault="00F56857" w:rsidP="002C1675">
            <w:r w:rsidRPr="00D43021">
              <w:t>(п. 2.11.2 ФГОС ДО)</w:t>
            </w:r>
          </w:p>
          <w:p w:rsidR="00F56857" w:rsidRPr="00D43021" w:rsidRDefault="00F56857" w:rsidP="002C1675"/>
        </w:tc>
        <w:tc>
          <w:tcPr>
            <w:tcW w:w="1635" w:type="dxa"/>
          </w:tcPr>
          <w:p w:rsidR="00F56857" w:rsidRPr="00D43021" w:rsidRDefault="00F56857" w:rsidP="002C1675">
            <w:r w:rsidRPr="00D43021">
              <w:t>Средства</w:t>
            </w:r>
          </w:p>
          <w:p w:rsidR="00F56857" w:rsidRPr="00D43021" w:rsidRDefault="00F56857" w:rsidP="002C1675">
            <w:r w:rsidRPr="00D43021">
              <w:t>Реализации ООП</w:t>
            </w:r>
          </w:p>
          <w:p w:rsidR="00F56857" w:rsidRPr="00D43021" w:rsidRDefault="00F56857" w:rsidP="002C1675">
            <w:r w:rsidRPr="00D43021">
              <w:t>(п. 2.11.2 ФГОС ДО)</w:t>
            </w:r>
          </w:p>
        </w:tc>
      </w:tr>
      <w:tr w:rsidR="00F56857" w:rsidTr="00F56857">
        <w:trPr>
          <w:trHeight w:val="298"/>
        </w:trPr>
        <w:tc>
          <w:tcPr>
            <w:tcW w:w="2235" w:type="dxa"/>
          </w:tcPr>
          <w:p w:rsidR="00F56857" w:rsidRDefault="00F56857" w:rsidP="00537B21">
            <w:r>
              <w:t>Знакомить детей с военными профессиями (солдат, танкист, лётчик, моряк, пограничник); пополнить номинативный словарь, побуждать детей активно использовать в речи новые существительные.</w:t>
            </w:r>
          </w:p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>
            <w:r>
              <w:t>Воспитывать желание слушать и разучивать стихотворение</w:t>
            </w:r>
          </w:p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>
            <w:r>
              <w:t xml:space="preserve">Развивать </w:t>
            </w:r>
            <w:r w:rsidR="00203A0A">
              <w:t xml:space="preserve">слуховое </w:t>
            </w:r>
            <w:r>
              <w:t>восприятие,  память</w:t>
            </w:r>
            <w:r w:rsidR="00203A0A">
              <w:t>.</w:t>
            </w:r>
          </w:p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>
            <w:r>
              <w:t xml:space="preserve">Способствовать воспитанию патриотических чувств. </w:t>
            </w:r>
          </w:p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>
            <w:r>
              <w:t xml:space="preserve">Закреплять умение отвечать полным предложением, грамматически правильно его оформлять. </w:t>
            </w:r>
          </w:p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/>
          <w:p w:rsidR="00F56857" w:rsidRDefault="00F56857" w:rsidP="00537B21">
            <w:r>
              <w:t xml:space="preserve">Активизировать словарный запас по теме Военная техника. </w:t>
            </w:r>
          </w:p>
        </w:tc>
        <w:tc>
          <w:tcPr>
            <w:tcW w:w="7371" w:type="dxa"/>
          </w:tcPr>
          <w:p w:rsidR="00F56857" w:rsidRDefault="00F56857" w:rsidP="002C1675">
            <w:r>
              <w:lastRenderedPageBreak/>
              <w:t>Воспитатель предлагает рассмотреть иллюстрации   солдат разных родов войск.</w:t>
            </w:r>
          </w:p>
          <w:p w:rsidR="00F56857" w:rsidRDefault="00F56857" w:rsidP="002C1675">
            <w:r>
              <w:t>-Кто это?</w:t>
            </w:r>
          </w:p>
          <w:p w:rsidR="00F56857" w:rsidRDefault="00F56857" w:rsidP="002C1675">
            <w:r>
              <w:t>-Какая форма у солдат?</w:t>
            </w:r>
          </w:p>
          <w:p w:rsidR="00F56857" w:rsidRDefault="00F56857" w:rsidP="002C1675">
            <w:r>
              <w:t>-Чем они отличаются?</w:t>
            </w:r>
          </w:p>
          <w:p w:rsidR="00F56857" w:rsidRDefault="00F56857" w:rsidP="002C1675">
            <w:r>
              <w:t>Далее педагог говорит, что у каждого рода войск есть своя военная форма. Обращает внимание детей на головные уборы военных, лежащие на столе, и просит определить, чьи они.</w:t>
            </w:r>
          </w:p>
          <w:p w:rsidR="00F56857" w:rsidRDefault="00F56857" w:rsidP="002C1675">
            <w:r>
              <w:t>-Шлем для..(танкиста).</w:t>
            </w:r>
          </w:p>
          <w:p w:rsidR="00F56857" w:rsidRDefault="00F56857" w:rsidP="002C1675">
            <w:r>
              <w:t>-Бескозырка для..(моряка).</w:t>
            </w:r>
          </w:p>
          <w:p w:rsidR="00F56857" w:rsidRDefault="00F56857" w:rsidP="002C1675">
            <w:r>
              <w:t>-Пилотка для..(солдат).</w:t>
            </w:r>
          </w:p>
          <w:p w:rsidR="00F56857" w:rsidRDefault="00F56857" w:rsidP="002C1675">
            <w:r>
              <w:t>-Зеленная фуражка для..(пограничника).</w:t>
            </w:r>
          </w:p>
          <w:p w:rsidR="00F56857" w:rsidRDefault="00F56857" w:rsidP="002C1675">
            <w:r>
              <w:t>-Синяя фуражка для..(летчика).</w:t>
            </w:r>
          </w:p>
          <w:p w:rsidR="00F56857" w:rsidRDefault="00F56857" w:rsidP="002C1675">
            <w:r>
              <w:t>Педагог предлагает мальчикам представить себя военными: надеть головные уборы и рассказать стихотворение В. Малкова «Будем в армии служить».</w:t>
            </w:r>
          </w:p>
          <w:p w:rsidR="00F56857" w:rsidRDefault="00F56857" w:rsidP="002C1675">
            <w:r>
              <w:t>Мы пока что дошколята,</w:t>
            </w:r>
          </w:p>
          <w:p w:rsidR="00F56857" w:rsidRDefault="00F56857" w:rsidP="002C1675">
            <w:r>
              <w:t>А шагаем, как солдаты!</w:t>
            </w:r>
          </w:p>
          <w:p w:rsidR="00F56857" w:rsidRDefault="00F56857" w:rsidP="002C1675">
            <w:r>
              <w:t>Будем в армии служить,</w:t>
            </w:r>
          </w:p>
          <w:p w:rsidR="00F56857" w:rsidRDefault="00F56857" w:rsidP="002C1675">
            <w:r>
              <w:t>Будем Родину хранить!</w:t>
            </w:r>
          </w:p>
          <w:p w:rsidR="00F56857" w:rsidRDefault="00F56857" w:rsidP="002C1675">
            <w:r>
              <w:t>Чтобы было нам всегда</w:t>
            </w:r>
          </w:p>
          <w:p w:rsidR="00F56857" w:rsidRDefault="00F56857" w:rsidP="002C1675">
            <w:r>
              <w:t>Хорошо на свете жить!</w:t>
            </w:r>
          </w:p>
          <w:p w:rsidR="00F56857" w:rsidRDefault="00F56857" w:rsidP="002C1675">
            <w:r>
              <w:t>Я танкистом смелым буду,</w:t>
            </w:r>
          </w:p>
          <w:p w:rsidR="00F56857" w:rsidRDefault="00F56857" w:rsidP="002C1675">
            <w:r>
              <w:t>Проведу свой танк повсюду.</w:t>
            </w:r>
          </w:p>
          <w:p w:rsidR="00F56857" w:rsidRDefault="00F56857" w:rsidP="002C1675">
            <w:r>
              <w:t>Будем в армии служить,</w:t>
            </w:r>
          </w:p>
          <w:p w:rsidR="00F56857" w:rsidRDefault="00F56857" w:rsidP="002C1675">
            <w:r>
              <w:t>Будем Родину хранить!</w:t>
            </w:r>
          </w:p>
          <w:p w:rsidR="00F56857" w:rsidRDefault="00F56857" w:rsidP="002C1675">
            <w:r>
              <w:t>Чтобы  было нам всегда</w:t>
            </w:r>
          </w:p>
          <w:p w:rsidR="00F56857" w:rsidRDefault="00F56857" w:rsidP="002C1675">
            <w:r>
              <w:t>Хорошо на свете жить!</w:t>
            </w:r>
          </w:p>
          <w:p w:rsidR="00F56857" w:rsidRDefault="00F56857" w:rsidP="002C1675">
            <w:r>
              <w:t>Я, ребята, непременно</w:t>
            </w:r>
          </w:p>
          <w:p w:rsidR="00F56857" w:rsidRDefault="00F56857" w:rsidP="002C1675">
            <w:r>
              <w:t>Буду летчиком военным.</w:t>
            </w:r>
          </w:p>
          <w:p w:rsidR="00F56857" w:rsidRDefault="00F56857" w:rsidP="000D0668">
            <w:r>
              <w:lastRenderedPageBreak/>
              <w:t>Будем в армии служить,</w:t>
            </w:r>
          </w:p>
          <w:p w:rsidR="00F56857" w:rsidRDefault="00F56857" w:rsidP="000D0668">
            <w:r>
              <w:t>Будем Родину хранить!</w:t>
            </w:r>
          </w:p>
          <w:p w:rsidR="00F56857" w:rsidRDefault="00F56857" w:rsidP="000D0668">
            <w:r>
              <w:t>Чтобы было нам всегда</w:t>
            </w:r>
          </w:p>
          <w:p w:rsidR="00F56857" w:rsidRDefault="00F56857" w:rsidP="000D0668">
            <w:r>
              <w:t>Хорошо на свете жить!</w:t>
            </w:r>
          </w:p>
          <w:p w:rsidR="00F56857" w:rsidRDefault="00F56857" w:rsidP="000D0668">
            <w:r>
              <w:t>Я танкистом смелым буду,</w:t>
            </w:r>
          </w:p>
          <w:p w:rsidR="00F56857" w:rsidRDefault="00F56857" w:rsidP="000D0668">
            <w:r>
              <w:t>Проведу свой танк повсюду.</w:t>
            </w:r>
          </w:p>
          <w:p w:rsidR="00F56857" w:rsidRDefault="00F56857" w:rsidP="000D0668">
            <w:r>
              <w:t>Будем в армии служить,</w:t>
            </w:r>
          </w:p>
          <w:p w:rsidR="00F56857" w:rsidRDefault="00F56857" w:rsidP="000D0668">
            <w:r>
              <w:t>Будем Родину хранить!</w:t>
            </w:r>
          </w:p>
          <w:p w:rsidR="00F56857" w:rsidRDefault="00F56857" w:rsidP="002C1675">
            <w:r>
              <w:t>Я бесстрашным капитаном</w:t>
            </w:r>
          </w:p>
          <w:p w:rsidR="00F56857" w:rsidRDefault="00F56857" w:rsidP="002C1675">
            <w:r>
              <w:t xml:space="preserve">Поплыву  по океанам.  </w:t>
            </w:r>
          </w:p>
          <w:p w:rsidR="00F56857" w:rsidRDefault="00F56857" w:rsidP="000D0668">
            <w:r>
              <w:t>Будем в армии служить,</w:t>
            </w:r>
          </w:p>
          <w:p w:rsidR="00F56857" w:rsidRDefault="00F56857" w:rsidP="000D0668">
            <w:r>
              <w:t>Будем Родину хранить!</w:t>
            </w:r>
          </w:p>
          <w:p w:rsidR="00F56857" w:rsidRDefault="00F56857" w:rsidP="000D0668">
            <w:r>
              <w:t>Чтобы было нам всегда</w:t>
            </w:r>
          </w:p>
          <w:p w:rsidR="00F56857" w:rsidRDefault="00F56857" w:rsidP="000D0668">
            <w:r>
              <w:t>Хорошо на свете жить!</w:t>
            </w:r>
          </w:p>
          <w:p w:rsidR="00F56857" w:rsidRDefault="00F56857" w:rsidP="002C1675">
            <w:r>
              <w:t>Я хочу быть офицером,</w:t>
            </w:r>
          </w:p>
          <w:p w:rsidR="00F56857" w:rsidRDefault="00F56857" w:rsidP="002C1675">
            <w:r>
              <w:t>Чтоб ходить в атаку первым.</w:t>
            </w:r>
          </w:p>
          <w:p w:rsidR="00F56857" w:rsidRDefault="00F56857" w:rsidP="003621FB">
            <w:r>
              <w:t>Будем в армии служить,</w:t>
            </w:r>
          </w:p>
          <w:p w:rsidR="00F56857" w:rsidRDefault="00F56857" w:rsidP="003621FB">
            <w:r>
              <w:t>Будем Родину хранить!</w:t>
            </w:r>
          </w:p>
          <w:p w:rsidR="00F56857" w:rsidRDefault="00F56857" w:rsidP="003621FB">
            <w:r>
              <w:t>Чтобы было нам всегда</w:t>
            </w:r>
          </w:p>
          <w:p w:rsidR="00F56857" w:rsidRDefault="00F56857" w:rsidP="003621FB">
            <w:r>
              <w:t>Хорошо на свете жить!</w:t>
            </w:r>
          </w:p>
          <w:p w:rsidR="00F56857" w:rsidRDefault="00F56857" w:rsidP="002C1675">
            <w:r>
              <w:t>Мы пока что дошколята,</w:t>
            </w:r>
          </w:p>
          <w:p w:rsidR="00F56857" w:rsidRDefault="00F56857" w:rsidP="00C42311">
            <w:r>
              <w:t xml:space="preserve">А шагаем, как солдаты. Будем в армии служить, </w:t>
            </w:r>
          </w:p>
          <w:p w:rsidR="00F56857" w:rsidRDefault="00F56857" w:rsidP="003621FB"/>
          <w:p w:rsidR="00F56857" w:rsidRDefault="00F56857" w:rsidP="003621FB">
            <w:r>
              <w:t>Будем Родину хранить!</w:t>
            </w:r>
          </w:p>
          <w:p w:rsidR="00F56857" w:rsidRDefault="00F56857" w:rsidP="003621FB">
            <w:r>
              <w:t>Чтобы было нам всегда</w:t>
            </w:r>
          </w:p>
          <w:p w:rsidR="00F56857" w:rsidRDefault="00F56857" w:rsidP="003621FB">
            <w:r>
              <w:t>Хорошо на свете жить!</w:t>
            </w:r>
          </w:p>
          <w:p w:rsidR="00F56857" w:rsidRDefault="00F56857" w:rsidP="003621FB"/>
          <w:p w:rsidR="00F56857" w:rsidRDefault="00F56857" w:rsidP="002C1675"/>
          <w:p w:rsidR="00F56857" w:rsidRDefault="00F56857" w:rsidP="002C1675"/>
          <w:p w:rsidR="00F56857" w:rsidRDefault="00F56857" w:rsidP="002C1675"/>
          <w:p w:rsidR="00F56857" w:rsidRDefault="00F56857" w:rsidP="002C1675">
            <w:r>
              <w:t>- А какой должна быть армия?</w:t>
            </w:r>
          </w:p>
          <w:p w:rsidR="00F56857" w:rsidRDefault="00F56857" w:rsidP="002C1675">
            <w:r>
              <w:t>(сильной, храброй)</w:t>
            </w:r>
          </w:p>
          <w:p w:rsidR="00F56857" w:rsidRDefault="00F56857" w:rsidP="002C1675">
            <w:r>
              <w:t>О смелости военных немало сложено пословиц и поговорок:</w:t>
            </w:r>
          </w:p>
          <w:p w:rsidR="00F56857" w:rsidRDefault="00F56857" w:rsidP="002C1675">
            <w:r>
              <w:t>- «Жить – Родине служить».</w:t>
            </w:r>
          </w:p>
          <w:p w:rsidR="00F56857" w:rsidRDefault="00F56857" w:rsidP="002C1675">
            <w:r>
              <w:t>- «Смелого  враг не возьмет».</w:t>
            </w:r>
          </w:p>
          <w:p w:rsidR="00F56857" w:rsidRDefault="00F56857" w:rsidP="002C1675">
            <w:r>
              <w:t>- «Один за всех и все за одного».</w:t>
            </w:r>
          </w:p>
          <w:p w:rsidR="00F56857" w:rsidRDefault="00F56857" w:rsidP="002C1675">
            <w:r>
              <w:t>- «Если армия сильна – непобедимая страна».</w:t>
            </w:r>
          </w:p>
          <w:p w:rsidR="00F56857" w:rsidRDefault="00F56857" w:rsidP="002C1675"/>
          <w:p w:rsidR="00F56857" w:rsidRDefault="00F56857" w:rsidP="002C1675">
            <w:r>
              <w:lastRenderedPageBreak/>
              <w:t>-что же делают солдаты в армии в мирное время?</w:t>
            </w:r>
          </w:p>
          <w:p w:rsidR="00F56857" w:rsidRDefault="00F56857" w:rsidP="002C1675">
            <w:r>
              <w:t>Воспитатель показывает иллюстрации или видеоролик военных учений, тренировок солдат, задает по ним вопросы, поясняет содержание.</w:t>
            </w:r>
          </w:p>
          <w:p w:rsidR="00F56857" w:rsidRDefault="00F56857" w:rsidP="002C1675">
            <w:r>
              <w:t>Кого вы видите на иллюстрации? Что они делают? Зачем  нужно тренироваться,</w:t>
            </w:r>
          </w:p>
          <w:p w:rsidR="00F56857" w:rsidRDefault="00F56857" w:rsidP="002C1675">
            <w:r>
              <w:t xml:space="preserve">Обучаться военному делу, уметь метко стрелять, преодолевать  препятствия, развивать силу, ловкость, сноровку. Вы хотите быть похожи на солдат и уже сейчас начать готовиться к службе в армии? </w:t>
            </w:r>
          </w:p>
          <w:p w:rsidR="00F56857" w:rsidRDefault="00F56857" w:rsidP="002C1675">
            <w:r>
              <w:t>Физкультминутка</w:t>
            </w:r>
          </w:p>
          <w:p w:rsidR="00F56857" w:rsidRDefault="00F56857" w:rsidP="002C1675">
            <w:r>
              <w:t>Дети выполняют движения в соответствии с текстом: Раз- два – аты-баты,</w:t>
            </w:r>
          </w:p>
          <w:p w:rsidR="00F56857" w:rsidRDefault="00F56857" w:rsidP="002C1675">
            <w:r>
              <w:t>Три-четыре, мы – солдаты.</w:t>
            </w:r>
          </w:p>
          <w:p w:rsidR="00F56857" w:rsidRDefault="00F56857" w:rsidP="00F74450">
            <w:r>
              <w:t xml:space="preserve">Маршируем, как пехота. </w:t>
            </w:r>
          </w:p>
          <w:p w:rsidR="00F56857" w:rsidRDefault="00F56857" w:rsidP="002C1675">
            <w:r>
              <w:t>Раз-два - повороты.</w:t>
            </w:r>
          </w:p>
          <w:p w:rsidR="00F56857" w:rsidRDefault="00F56857" w:rsidP="002C1675">
            <w:r>
              <w:t>В кабину сели самолета,</w:t>
            </w:r>
          </w:p>
          <w:p w:rsidR="00F56857" w:rsidRDefault="00F56857" w:rsidP="002C1675">
            <w:r>
              <w:t>Три- четыре, мы – пилоты.</w:t>
            </w:r>
          </w:p>
          <w:p w:rsidR="00F56857" w:rsidRDefault="00F56857" w:rsidP="002C1675">
            <w:r>
              <w:t>Вниз – вверх, вниз – вверх,</w:t>
            </w:r>
          </w:p>
          <w:p w:rsidR="00F56857" w:rsidRDefault="00F56857" w:rsidP="002C1675">
            <w:r>
              <w:t>Наши крылья лучше всех.</w:t>
            </w:r>
          </w:p>
          <w:p w:rsidR="00F56857" w:rsidRDefault="00F56857" w:rsidP="002C1675">
            <w:r>
              <w:t>А теперь на кораблях</w:t>
            </w:r>
          </w:p>
          <w:p w:rsidR="00F56857" w:rsidRDefault="00F56857" w:rsidP="002C1675">
            <w:r>
              <w:t>Мы качаемся в волнах.</w:t>
            </w:r>
          </w:p>
          <w:p w:rsidR="00F56857" w:rsidRDefault="00F56857" w:rsidP="002C1675">
            <w:r>
              <w:t>Сквозь бинокль вдаль посмотрим-</w:t>
            </w:r>
          </w:p>
          <w:p w:rsidR="00F56857" w:rsidRDefault="00F56857" w:rsidP="002C1675">
            <w:r>
              <w:t>Нелегко служить на флоте.</w:t>
            </w:r>
          </w:p>
          <w:p w:rsidR="00F56857" w:rsidRDefault="00F56857" w:rsidP="002C1675"/>
          <w:p w:rsidR="00F56857" w:rsidRDefault="00F56857" w:rsidP="002C1675">
            <w:r>
              <w:t>-Ребята, а вы знаете, какая техника помогает нашим солдатам на службе? ( Самолеты, корабли, танки, вездеходы, пушки, ракету.)</w:t>
            </w:r>
          </w:p>
          <w:p w:rsidR="00F56857" w:rsidRDefault="00F56857" w:rsidP="002C1675">
            <w:r>
              <w:t xml:space="preserve"> Это все – военная техника. Воспитатель вместе с детьми составляет макет. «Российская армия»</w:t>
            </w:r>
          </w:p>
          <w:p w:rsidR="00F56857" w:rsidRDefault="00F56857" w:rsidP="002C1675"/>
        </w:tc>
        <w:tc>
          <w:tcPr>
            <w:tcW w:w="2127" w:type="dxa"/>
          </w:tcPr>
          <w:p w:rsidR="00203A0A" w:rsidRDefault="00F56857" w:rsidP="00227E18">
            <w:pPr>
              <w:ind w:hanging="108"/>
            </w:pPr>
            <w:r>
              <w:lastRenderedPageBreak/>
              <w:t xml:space="preserve"> Познавательно</w:t>
            </w:r>
            <w:r w:rsidR="00203A0A">
              <w:t xml:space="preserve">е, речевое, социально-коммуникативное </w:t>
            </w:r>
            <w:r>
              <w:t>развитие</w:t>
            </w:r>
            <w:r w:rsidR="00203A0A">
              <w:t>, коммуникативная, игровая</w:t>
            </w:r>
          </w:p>
          <w:p w:rsidR="00F56857" w:rsidRDefault="00F56857" w:rsidP="00BC7917"/>
          <w:p w:rsidR="00F56857" w:rsidRDefault="00F56857" w:rsidP="00BC7917"/>
          <w:p w:rsidR="00F56857" w:rsidRPr="00B6580A" w:rsidRDefault="00F56857" w:rsidP="00B6580A"/>
          <w:p w:rsidR="00F56857" w:rsidRPr="00B6580A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>
            <w:r>
              <w:t>Художественно-эстетическое  развитие и восприятие.</w:t>
            </w:r>
          </w:p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>
            <w:r>
              <w:t>Чтение художественной литературы.</w:t>
            </w:r>
          </w:p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>
            <w:r>
              <w:t>Коммуникация.</w:t>
            </w:r>
          </w:p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>
            <w:r>
              <w:t>Ситуативный разговор.</w:t>
            </w:r>
          </w:p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>
            <w:r>
              <w:t>Познавательно-речевое развитие.</w:t>
            </w:r>
          </w:p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/>
          <w:p w:rsidR="00F56857" w:rsidRDefault="00F56857" w:rsidP="00B6580A">
            <w:r>
              <w:t xml:space="preserve">Физическое развитие. </w:t>
            </w:r>
          </w:p>
          <w:p w:rsidR="00F56857" w:rsidRPr="00DB41B7" w:rsidRDefault="00F56857" w:rsidP="00DB41B7"/>
          <w:p w:rsidR="00F56857" w:rsidRPr="00DB41B7" w:rsidRDefault="00F56857" w:rsidP="00DB41B7"/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Pr="00DB41B7" w:rsidRDefault="00F56857" w:rsidP="00DB41B7">
            <w:r>
              <w:t xml:space="preserve">Социально – коммуникативное развитие. </w:t>
            </w:r>
          </w:p>
        </w:tc>
        <w:tc>
          <w:tcPr>
            <w:tcW w:w="1767" w:type="dxa"/>
          </w:tcPr>
          <w:p w:rsidR="00F56857" w:rsidRDefault="00F56857" w:rsidP="002C1675">
            <w:r>
              <w:lastRenderedPageBreak/>
              <w:t>Беседа, рассматривание иллюстраций.</w:t>
            </w:r>
          </w:p>
          <w:p w:rsidR="00F56857" w:rsidRPr="00113B2F" w:rsidRDefault="00F56857" w:rsidP="00113B2F"/>
          <w:p w:rsidR="00F56857" w:rsidRDefault="00F56857" w:rsidP="001B7D51"/>
          <w:p w:rsidR="00F56857" w:rsidRDefault="00F56857" w:rsidP="001B7D51"/>
          <w:p w:rsidR="00F56857" w:rsidRDefault="00F56857" w:rsidP="001B7D51"/>
          <w:p w:rsidR="00F56857" w:rsidRDefault="00F56857" w:rsidP="001B7D51"/>
          <w:p w:rsidR="00F56857" w:rsidRDefault="00F56857" w:rsidP="001B7D51"/>
          <w:p w:rsidR="00F56857" w:rsidRDefault="00F56857" w:rsidP="001B7D51">
            <w:r>
              <w:t>Общение и взаимодействие с взрослыми</w:t>
            </w:r>
          </w:p>
          <w:p w:rsidR="00F56857" w:rsidRPr="00113B2F" w:rsidRDefault="00F56857" w:rsidP="00113B2F"/>
          <w:p w:rsidR="00F56857" w:rsidRPr="00113B2F" w:rsidRDefault="00F56857" w:rsidP="00113B2F"/>
          <w:p w:rsidR="00F56857" w:rsidRPr="00113B2F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>
            <w:r>
              <w:t xml:space="preserve">Рассказывание стихотворения </w:t>
            </w:r>
          </w:p>
          <w:p w:rsidR="00F56857" w:rsidRDefault="00F56857" w:rsidP="00113B2F">
            <w:r>
              <w:t>Детьми</w:t>
            </w:r>
          </w:p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>
            <w:r>
              <w:t>Чтение воспитателем пословиц</w:t>
            </w:r>
          </w:p>
          <w:p w:rsidR="00F56857" w:rsidRDefault="00F56857" w:rsidP="00113B2F"/>
          <w:p w:rsidR="00F56857" w:rsidRDefault="00F56857" w:rsidP="00113B2F">
            <w:r>
              <w:t>Просмотр видео ролика пояснение содержания</w:t>
            </w:r>
          </w:p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>
            <w:r>
              <w:t>Ситуативный разговор.</w:t>
            </w:r>
          </w:p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>
            <w:r>
              <w:t>Выполнение движений в соответствии с текстом.</w:t>
            </w:r>
          </w:p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/>
          <w:p w:rsidR="00F56857" w:rsidRDefault="00F56857" w:rsidP="00113B2F">
            <w:r>
              <w:t xml:space="preserve">Беседа  рассматривание игрушечной военной техники </w:t>
            </w:r>
          </w:p>
          <w:p w:rsidR="00F56857" w:rsidRPr="00113B2F" w:rsidRDefault="00F56857" w:rsidP="00113B2F"/>
        </w:tc>
        <w:tc>
          <w:tcPr>
            <w:tcW w:w="1635" w:type="dxa"/>
          </w:tcPr>
          <w:p w:rsidR="00F56857" w:rsidRDefault="00F56857" w:rsidP="002C1675">
            <w:r>
              <w:lastRenderedPageBreak/>
              <w:t>Иллюстрации.</w:t>
            </w:r>
          </w:p>
          <w:p w:rsidR="00F56857" w:rsidRPr="008B6C3C" w:rsidRDefault="00F56857" w:rsidP="008B6C3C"/>
          <w:p w:rsidR="00F56857" w:rsidRPr="008B6C3C" w:rsidRDefault="00F56857" w:rsidP="008B6C3C"/>
          <w:p w:rsidR="00F56857" w:rsidRDefault="00F56857" w:rsidP="008B6C3C"/>
          <w:p w:rsidR="00F56857" w:rsidRDefault="00F56857" w:rsidP="008B6C3C"/>
          <w:p w:rsidR="00F56857" w:rsidRDefault="00F56857" w:rsidP="008B6C3C"/>
          <w:p w:rsidR="00F56857" w:rsidRDefault="00F56857" w:rsidP="008B6C3C"/>
          <w:p w:rsidR="00F56857" w:rsidRDefault="00F56857" w:rsidP="008B6C3C"/>
          <w:p w:rsidR="00F56857" w:rsidRDefault="00F56857" w:rsidP="008B6C3C"/>
          <w:p w:rsidR="00F56857" w:rsidRDefault="00F56857" w:rsidP="008B6C3C">
            <w:r>
              <w:t>Головные уборы военных.</w:t>
            </w:r>
          </w:p>
          <w:p w:rsidR="00F56857" w:rsidRPr="00D857D5" w:rsidRDefault="00F56857" w:rsidP="00D857D5"/>
          <w:p w:rsidR="00F56857" w:rsidRPr="00D857D5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>
            <w:r>
              <w:t>Стихотворение В. Малкова «Будем в армии служить»</w:t>
            </w:r>
          </w:p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>
            <w:r>
              <w:t xml:space="preserve">Видеоролик военных учений, тренировок солдат. </w:t>
            </w:r>
          </w:p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>
            <w:r>
              <w:t>Текст физкультминутки.</w:t>
            </w:r>
          </w:p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Default="00F56857" w:rsidP="00D857D5"/>
          <w:p w:rsidR="00F56857" w:rsidRPr="00D857D5" w:rsidRDefault="00F56857" w:rsidP="00D857D5">
            <w:r>
              <w:t>Игрушечная военная техника</w:t>
            </w:r>
          </w:p>
        </w:tc>
      </w:tr>
    </w:tbl>
    <w:p w:rsidR="00351D41" w:rsidRDefault="00351D41"/>
    <w:p w:rsidR="00746F89" w:rsidRPr="008B1DE7" w:rsidRDefault="000800B6">
      <w:pPr>
        <w:rPr>
          <w:b/>
          <w:sz w:val="24"/>
          <w:szCs w:val="24"/>
        </w:rPr>
      </w:pPr>
      <w:r w:rsidRPr="008B1DE7">
        <w:rPr>
          <w:b/>
          <w:sz w:val="24"/>
          <w:szCs w:val="24"/>
        </w:rPr>
        <w:lastRenderedPageBreak/>
        <w:t>Заключительная часть (</w:t>
      </w:r>
      <w:r w:rsidR="00746F89" w:rsidRPr="008B1DE7">
        <w:rPr>
          <w:b/>
          <w:sz w:val="24"/>
          <w:szCs w:val="24"/>
        </w:rPr>
        <w:t>рефлексивный этап) ( п.3.2.1; 3.2.5. ФГОС ДО)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235"/>
        <w:gridCol w:w="7371"/>
        <w:gridCol w:w="2126"/>
        <w:gridCol w:w="1809"/>
        <w:gridCol w:w="1593"/>
      </w:tblGrid>
      <w:tr w:rsidR="00F56857" w:rsidTr="00F56857">
        <w:tc>
          <w:tcPr>
            <w:tcW w:w="2235" w:type="dxa"/>
          </w:tcPr>
          <w:p w:rsidR="00F56857" w:rsidRPr="00D43021" w:rsidRDefault="00F56857" w:rsidP="00537B21">
            <w:r w:rsidRPr="00D43021">
              <w:t>Образовательные</w:t>
            </w:r>
          </w:p>
          <w:p w:rsidR="00F56857" w:rsidRPr="00D43021" w:rsidRDefault="00F56857" w:rsidP="00537B21">
            <w:r w:rsidRPr="00D43021">
              <w:t xml:space="preserve">     задачи</w:t>
            </w:r>
          </w:p>
          <w:p w:rsidR="00F56857" w:rsidRPr="00D43021" w:rsidRDefault="00F56857" w:rsidP="00537B21">
            <w:r w:rsidRPr="00D43021">
              <w:t>(п. 2.6 ФГОС ДО)</w:t>
            </w:r>
          </w:p>
          <w:p w:rsidR="00F56857" w:rsidRDefault="00F56857" w:rsidP="00537B21"/>
        </w:tc>
        <w:tc>
          <w:tcPr>
            <w:tcW w:w="7371" w:type="dxa"/>
          </w:tcPr>
          <w:p w:rsidR="00F56857" w:rsidRDefault="00F56857" w:rsidP="00746F89">
            <w:pPr>
              <w:jc w:val="center"/>
            </w:pPr>
            <w:r w:rsidRPr="00D43021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F56857" w:rsidRPr="00D43021" w:rsidRDefault="00F56857" w:rsidP="00746F89">
            <w:pPr>
              <w:ind w:left="-108"/>
            </w:pPr>
            <w:r w:rsidRPr="00D43021">
              <w:t>Образовательная</w:t>
            </w:r>
          </w:p>
          <w:p w:rsidR="00F56857" w:rsidRPr="00D43021" w:rsidRDefault="00F56857" w:rsidP="00746F89">
            <w:pPr>
              <w:ind w:left="-108"/>
            </w:pPr>
            <w:r w:rsidRPr="00D43021">
              <w:t>область, вид</w:t>
            </w:r>
          </w:p>
          <w:p w:rsidR="00F56857" w:rsidRPr="00D43021" w:rsidRDefault="00F56857" w:rsidP="00746F89">
            <w:pPr>
              <w:ind w:left="-108"/>
            </w:pPr>
            <w:r w:rsidRPr="00D43021">
              <w:t>деятельности</w:t>
            </w:r>
          </w:p>
          <w:p w:rsidR="00F56857" w:rsidRDefault="00F56857" w:rsidP="00746F89">
            <w:r w:rsidRPr="00D43021">
              <w:t>(п. 2.6; 2.7 ФГОС ДО)</w:t>
            </w:r>
          </w:p>
        </w:tc>
        <w:tc>
          <w:tcPr>
            <w:tcW w:w="1809" w:type="dxa"/>
          </w:tcPr>
          <w:p w:rsidR="00F56857" w:rsidRPr="00D43021" w:rsidRDefault="00F56857" w:rsidP="00746F89">
            <w:r w:rsidRPr="00D43021">
              <w:t>Формы</w:t>
            </w:r>
          </w:p>
          <w:p w:rsidR="00F56857" w:rsidRPr="00D43021" w:rsidRDefault="00F56857" w:rsidP="00746F89">
            <w:r w:rsidRPr="00D43021">
              <w:t xml:space="preserve"> реализации</w:t>
            </w:r>
          </w:p>
          <w:p w:rsidR="00F56857" w:rsidRPr="00D43021" w:rsidRDefault="00F56857" w:rsidP="00746F89">
            <w:r w:rsidRPr="00D43021">
              <w:t>Программы</w:t>
            </w:r>
          </w:p>
          <w:p w:rsidR="00F56857" w:rsidRPr="00D43021" w:rsidRDefault="00F56857" w:rsidP="00746F89">
            <w:r w:rsidRPr="00D43021">
              <w:t>(п. 2.11.2 ФГОС ДО)</w:t>
            </w:r>
          </w:p>
          <w:p w:rsidR="00F56857" w:rsidRDefault="00F56857"/>
        </w:tc>
        <w:tc>
          <w:tcPr>
            <w:tcW w:w="1593" w:type="dxa"/>
          </w:tcPr>
          <w:p w:rsidR="00F56857" w:rsidRPr="00D43021" w:rsidRDefault="00F56857" w:rsidP="00746F89">
            <w:r w:rsidRPr="00D43021">
              <w:t>Средства</w:t>
            </w:r>
          </w:p>
          <w:p w:rsidR="00F56857" w:rsidRPr="00D43021" w:rsidRDefault="00F56857" w:rsidP="00746F89">
            <w:r w:rsidRPr="00D43021">
              <w:t>Реализации ООП</w:t>
            </w:r>
          </w:p>
          <w:p w:rsidR="00F56857" w:rsidRDefault="00F56857" w:rsidP="00746F89">
            <w:r w:rsidRPr="00D43021">
              <w:t>(п. 2.11.2 ФГОС ДО)</w:t>
            </w:r>
          </w:p>
        </w:tc>
      </w:tr>
      <w:tr w:rsidR="00F56857" w:rsidTr="00F56857">
        <w:tc>
          <w:tcPr>
            <w:tcW w:w="2235" w:type="dxa"/>
          </w:tcPr>
          <w:p w:rsidR="00F56857" w:rsidRDefault="00F56857" w:rsidP="00537B21">
            <w:r>
              <w:t>Формировать целостной картины мира, расширение кругозора.</w:t>
            </w:r>
          </w:p>
          <w:p w:rsidR="00F56857" w:rsidRDefault="00F56857" w:rsidP="00537B21"/>
          <w:p w:rsidR="00F56857" w:rsidRDefault="00F56857" w:rsidP="00537B21">
            <w:r>
              <w:t>Развивать познавательно-исследовательскую</w:t>
            </w:r>
          </w:p>
          <w:p w:rsidR="00F56857" w:rsidRDefault="00F56857" w:rsidP="00537B21">
            <w:r>
              <w:t xml:space="preserve">И конструктивную деятельность. </w:t>
            </w:r>
          </w:p>
          <w:p w:rsidR="00F56857" w:rsidRDefault="00F56857" w:rsidP="00537B21"/>
          <w:p w:rsidR="00F56857" w:rsidRDefault="00F56857" w:rsidP="00537B21">
            <w:r>
              <w:t xml:space="preserve">Развивать связанную речь. </w:t>
            </w:r>
          </w:p>
          <w:p w:rsidR="00F56857" w:rsidRDefault="00F56857" w:rsidP="00537B21"/>
          <w:p w:rsidR="00F56857" w:rsidRDefault="00F56857" w:rsidP="00537B21"/>
          <w:p w:rsidR="00F56857" w:rsidRDefault="00F56857" w:rsidP="00537B21">
            <w:r>
              <w:t>Воспитывать гордость за наших воинов.</w:t>
            </w:r>
          </w:p>
          <w:p w:rsidR="00F56857" w:rsidRDefault="00F56857" w:rsidP="00537B21">
            <w:r>
              <w:t xml:space="preserve">Чувство уважения к  Российской  Армии. </w:t>
            </w:r>
          </w:p>
          <w:p w:rsidR="00F56857" w:rsidRDefault="00F56857" w:rsidP="00537B21"/>
          <w:p w:rsidR="00F56857" w:rsidRPr="00875FD5" w:rsidRDefault="00F56857" w:rsidP="00537B21"/>
        </w:tc>
        <w:tc>
          <w:tcPr>
            <w:tcW w:w="7371" w:type="dxa"/>
          </w:tcPr>
          <w:p w:rsidR="00F56857" w:rsidRDefault="00F56857">
            <w:r>
              <w:t>Воспитатель предлагает детям расставить военную технику в соответствии с ее назначением, предварительно оговорив, что синим цветом на макете обозначено море, зеленым – суша, голубым - небо. Дети выполняют задание. Затем воспитатель просит найти и поставить фигурки военных к соответствующей военной технике.</w:t>
            </w:r>
          </w:p>
          <w:p w:rsidR="00F56857" w:rsidRDefault="00F56857">
            <w:r>
              <w:t>-К самолету подошел…(летчик).</w:t>
            </w:r>
          </w:p>
          <w:p w:rsidR="00F56857" w:rsidRDefault="00F56857">
            <w:r>
              <w:t>- У танка встал… (танкист).</w:t>
            </w:r>
          </w:p>
          <w:p w:rsidR="00F56857" w:rsidRDefault="00F56857">
            <w:r>
              <w:t>- На парашюте спускается… (парашютист).</w:t>
            </w:r>
          </w:p>
          <w:p w:rsidR="00F56857" w:rsidRDefault="00F56857">
            <w:r>
              <w:t>- Около кораблей стоят… (моряки).</w:t>
            </w:r>
          </w:p>
          <w:p w:rsidR="00F56857" w:rsidRDefault="00F56857">
            <w:r>
              <w:t>- В машине едут… (солдаты).</w:t>
            </w:r>
          </w:p>
          <w:p w:rsidR="00F56857" w:rsidRDefault="00F56857">
            <w:r>
              <w:t>- Границу охраняют…(пограничники с собакой).</w:t>
            </w:r>
          </w:p>
          <w:p w:rsidR="00F56857" w:rsidRDefault="00F56857">
            <w:r>
              <w:t>Педагог отмечает, какой замечательный макет Российская армия получился и обобщает: «Армия в которой есть разные рода войск – сильная; она может защищать свою страну и на море, и на суше, и  в воздухе».</w:t>
            </w:r>
          </w:p>
          <w:p w:rsidR="00F56857" w:rsidRDefault="00F56857"/>
          <w:p w:rsidR="00F56857" w:rsidRDefault="00F56857">
            <w:r>
              <w:t>Наша армия родная</w:t>
            </w:r>
          </w:p>
          <w:p w:rsidR="00F56857" w:rsidRDefault="00F56857">
            <w:r>
              <w:t xml:space="preserve"> И отважна и сильна.</w:t>
            </w:r>
          </w:p>
          <w:p w:rsidR="00F56857" w:rsidRDefault="00F56857">
            <w:r>
              <w:t xml:space="preserve"> Никому не угрожает </w:t>
            </w:r>
          </w:p>
          <w:p w:rsidR="00F56857" w:rsidRDefault="00F56857">
            <w:r>
              <w:t>Охраняет нас она.</w:t>
            </w:r>
          </w:p>
          <w:p w:rsidR="00F56857" w:rsidRDefault="00F56857"/>
        </w:tc>
        <w:tc>
          <w:tcPr>
            <w:tcW w:w="2126" w:type="dxa"/>
          </w:tcPr>
          <w:p w:rsidR="00F56857" w:rsidRDefault="00F56857"/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Default="00F56857" w:rsidP="00DB41B7">
            <w:r>
              <w:t>Познавательное развитие.</w:t>
            </w:r>
          </w:p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Default="00F56857" w:rsidP="00DB41B7">
            <w:r>
              <w:t xml:space="preserve">речевое развитие. </w:t>
            </w:r>
          </w:p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Default="00F56857" w:rsidP="00DB41B7"/>
          <w:p w:rsidR="00F56857" w:rsidRPr="00DB41B7" w:rsidRDefault="00F56857" w:rsidP="00DB41B7">
            <w:r>
              <w:t>социализация</w:t>
            </w:r>
          </w:p>
        </w:tc>
        <w:tc>
          <w:tcPr>
            <w:tcW w:w="1809" w:type="dxa"/>
          </w:tcPr>
          <w:p w:rsidR="00F56857" w:rsidRDefault="00F56857"/>
          <w:p w:rsidR="00F56857" w:rsidRDefault="00F56857"/>
          <w:p w:rsidR="00F56857" w:rsidRDefault="00F56857">
            <w:r>
              <w:t>Составление макета Российская армия»</w:t>
            </w:r>
          </w:p>
          <w:p w:rsidR="00F56857" w:rsidRDefault="00F56857"/>
          <w:p w:rsidR="00F56857" w:rsidRDefault="00F56857"/>
          <w:p w:rsidR="00F56857" w:rsidRDefault="00F56857"/>
          <w:p w:rsidR="00F56857" w:rsidRDefault="00F56857"/>
          <w:p w:rsidR="00F56857" w:rsidRDefault="00F56857"/>
          <w:p w:rsidR="00F56857" w:rsidRDefault="00F56857"/>
          <w:p w:rsidR="00F56857" w:rsidRDefault="00F56857"/>
          <w:p w:rsidR="00F56857" w:rsidRDefault="00F56857">
            <w:r>
              <w:t>Сюжетно – ролевая игра</w:t>
            </w:r>
          </w:p>
          <w:p w:rsidR="00F56857" w:rsidRDefault="00F56857"/>
          <w:p w:rsidR="00F56857" w:rsidRDefault="00F56857"/>
        </w:tc>
        <w:tc>
          <w:tcPr>
            <w:tcW w:w="1593" w:type="dxa"/>
          </w:tcPr>
          <w:p w:rsidR="00F56857" w:rsidRDefault="00F56857"/>
          <w:p w:rsidR="00F56857" w:rsidRPr="00EF4528" w:rsidRDefault="00F56857" w:rsidP="00EF4528">
            <w:r>
              <w:t>Военная техника. Фигурки военных.</w:t>
            </w:r>
          </w:p>
          <w:p w:rsidR="00F56857" w:rsidRPr="00EF4528" w:rsidRDefault="00F56857" w:rsidP="00EF4528"/>
          <w:p w:rsidR="00F56857" w:rsidRPr="00EF4528" w:rsidRDefault="00F56857" w:rsidP="00EF4528"/>
          <w:p w:rsidR="00F56857" w:rsidRPr="00EF4528" w:rsidRDefault="00F56857" w:rsidP="00EF4528"/>
          <w:p w:rsidR="00F56857" w:rsidRPr="00EF4528" w:rsidRDefault="00F56857" w:rsidP="00EF4528"/>
          <w:p w:rsidR="00F56857" w:rsidRDefault="00F56857" w:rsidP="00EF4528"/>
          <w:p w:rsidR="00F56857" w:rsidRPr="00EF4528" w:rsidRDefault="00F56857" w:rsidP="00EF4528"/>
          <w:p w:rsidR="00F56857" w:rsidRPr="00EF4528" w:rsidRDefault="00F56857" w:rsidP="00EF4528"/>
          <w:p w:rsidR="00F56857" w:rsidRDefault="00F56857" w:rsidP="00EF4528"/>
          <w:p w:rsidR="00F56857" w:rsidRDefault="00F56857" w:rsidP="00EF4528"/>
          <w:p w:rsidR="00F56857" w:rsidRDefault="00F56857" w:rsidP="00EF4528"/>
          <w:p w:rsidR="00F56857" w:rsidRPr="00EF4528" w:rsidRDefault="00F56857" w:rsidP="00EF4528"/>
        </w:tc>
      </w:tr>
    </w:tbl>
    <w:p w:rsidR="00746F89" w:rsidRDefault="00746F89" w:rsidP="006C28F1">
      <w:bookmarkStart w:id="0" w:name="_GoBack"/>
      <w:bookmarkEnd w:id="0"/>
    </w:p>
    <w:sectPr w:rsidR="00746F89" w:rsidSect="00AB47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31" w:rsidRDefault="00215A31" w:rsidP="005938CF">
      <w:pPr>
        <w:spacing w:after="0" w:line="240" w:lineRule="auto"/>
      </w:pPr>
      <w:r>
        <w:separator/>
      </w:r>
    </w:p>
  </w:endnote>
  <w:endnote w:type="continuationSeparator" w:id="0">
    <w:p w:rsidR="00215A31" w:rsidRDefault="00215A31" w:rsidP="0059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31" w:rsidRDefault="00215A31" w:rsidP="005938CF">
      <w:pPr>
        <w:spacing w:after="0" w:line="240" w:lineRule="auto"/>
      </w:pPr>
      <w:r>
        <w:separator/>
      </w:r>
    </w:p>
  </w:footnote>
  <w:footnote w:type="continuationSeparator" w:id="0">
    <w:p w:rsidR="00215A31" w:rsidRDefault="00215A31" w:rsidP="00593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57"/>
    <w:rsid w:val="000145A7"/>
    <w:rsid w:val="000800B6"/>
    <w:rsid w:val="000B6AE2"/>
    <w:rsid w:val="000C6145"/>
    <w:rsid w:val="000D0668"/>
    <w:rsid w:val="000D2100"/>
    <w:rsid w:val="00100338"/>
    <w:rsid w:val="00102091"/>
    <w:rsid w:val="00103BE3"/>
    <w:rsid w:val="00113B2F"/>
    <w:rsid w:val="00155AF7"/>
    <w:rsid w:val="00174A91"/>
    <w:rsid w:val="001820D9"/>
    <w:rsid w:val="001B7D51"/>
    <w:rsid w:val="00203A0A"/>
    <w:rsid w:val="00215A31"/>
    <w:rsid w:val="00227E18"/>
    <w:rsid w:val="0025191F"/>
    <w:rsid w:val="00254FB9"/>
    <w:rsid w:val="0026655F"/>
    <w:rsid w:val="00270606"/>
    <w:rsid w:val="002A7AF8"/>
    <w:rsid w:val="002C1675"/>
    <w:rsid w:val="002F7A8C"/>
    <w:rsid w:val="00300080"/>
    <w:rsid w:val="00316655"/>
    <w:rsid w:val="0032594C"/>
    <w:rsid w:val="003261BD"/>
    <w:rsid w:val="003414F0"/>
    <w:rsid w:val="00351D41"/>
    <w:rsid w:val="003621FB"/>
    <w:rsid w:val="003978F4"/>
    <w:rsid w:val="003F5D78"/>
    <w:rsid w:val="004040ED"/>
    <w:rsid w:val="0041682E"/>
    <w:rsid w:val="00426894"/>
    <w:rsid w:val="00430212"/>
    <w:rsid w:val="004459E0"/>
    <w:rsid w:val="0047141B"/>
    <w:rsid w:val="00483049"/>
    <w:rsid w:val="00484A2F"/>
    <w:rsid w:val="004D767E"/>
    <w:rsid w:val="004E0F52"/>
    <w:rsid w:val="004F7201"/>
    <w:rsid w:val="00551186"/>
    <w:rsid w:val="00557285"/>
    <w:rsid w:val="005938CF"/>
    <w:rsid w:val="005B2F02"/>
    <w:rsid w:val="005F06F0"/>
    <w:rsid w:val="00611AB8"/>
    <w:rsid w:val="00636622"/>
    <w:rsid w:val="00657FD3"/>
    <w:rsid w:val="006C28F1"/>
    <w:rsid w:val="006C2C01"/>
    <w:rsid w:val="006F60A1"/>
    <w:rsid w:val="007200CB"/>
    <w:rsid w:val="007422DD"/>
    <w:rsid w:val="00746F89"/>
    <w:rsid w:val="0078034A"/>
    <w:rsid w:val="0079766B"/>
    <w:rsid w:val="007B7AFE"/>
    <w:rsid w:val="007D3912"/>
    <w:rsid w:val="007D4D7B"/>
    <w:rsid w:val="00820945"/>
    <w:rsid w:val="00835069"/>
    <w:rsid w:val="008642CB"/>
    <w:rsid w:val="00866EB6"/>
    <w:rsid w:val="008674D7"/>
    <w:rsid w:val="00875FD5"/>
    <w:rsid w:val="008B1DE7"/>
    <w:rsid w:val="008B6C3C"/>
    <w:rsid w:val="008C1C93"/>
    <w:rsid w:val="009034DD"/>
    <w:rsid w:val="00913BF0"/>
    <w:rsid w:val="009556D4"/>
    <w:rsid w:val="009559E0"/>
    <w:rsid w:val="0096551D"/>
    <w:rsid w:val="00971A4D"/>
    <w:rsid w:val="00992208"/>
    <w:rsid w:val="009C2E0C"/>
    <w:rsid w:val="009D6AA1"/>
    <w:rsid w:val="009F2EE8"/>
    <w:rsid w:val="009F4ED4"/>
    <w:rsid w:val="00A22B8A"/>
    <w:rsid w:val="00A35793"/>
    <w:rsid w:val="00A54D65"/>
    <w:rsid w:val="00AB476A"/>
    <w:rsid w:val="00AB79D0"/>
    <w:rsid w:val="00AC183B"/>
    <w:rsid w:val="00AF469A"/>
    <w:rsid w:val="00B25A41"/>
    <w:rsid w:val="00B3765D"/>
    <w:rsid w:val="00B6580A"/>
    <w:rsid w:val="00B710D1"/>
    <w:rsid w:val="00B83976"/>
    <w:rsid w:val="00BC5753"/>
    <w:rsid w:val="00BC7917"/>
    <w:rsid w:val="00BF6BD6"/>
    <w:rsid w:val="00C20F75"/>
    <w:rsid w:val="00C42311"/>
    <w:rsid w:val="00C43E57"/>
    <w:rsid w:val="00C707BC"/>
    <w:rsid w:val="00C7480D"/>
    <w:rsid w:val="00C94187"/>
    <w:rsid w:val="00C9497D"/>
    <w:rsid w:val="00C97A36"/>
    <w:rsid w:val="00CF52E7"/>
    <w:rsid w:val="00D06804"/>
    <w:rsid w:val="00D43021"/>
    <w:rsid w:val="00D857D5"/>
    <w:rsid w:val="00D97293"/>
    <w:rsid w:val="00DB120F"/>
    <w:rsid w:val="00DB41B7"/>
    <w:rsid w:val="00DC22B8"/>
    <w:rsid w:val="00E22C27"/>
    <w:rsid w:val="00E249A1"/>
    <w:rsid w:val="00E576BA"/>
    <w:rsid w:val="00E63C62"/>
    <w:rsid w:val="00E81BCC"/>
    <w:rsid w:val="00E85045"/>
    <w:rsid w:val="00EA330B"/>
    <w:rsid w:val="00EE13DD"/>
    <w:rsid w:val="00EF4528"/>
    <w:rsid w:val="00F03518"/>
    <w:rsid w:val="00F0793A"/>
    <w:rsid w:val="00F231F8"/>
    <w:rsid w:val="00F56857"/>
    <w:rsid w:val="00F7177A"/>
    <w:rsid w:val="00F74450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BC1E5-0F0C-41CE-9202-38A16BE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5D"/>
  </w:style>
  <w:style w:type="paragraph" w:styleId="2">
    <w:name w:val="heading 2"/>
    <w:basedOn w:val="a"/>
    <w:next w:val="a"/>
    <w:link w:val="20"/>
    <w:uiPriority w:val="9"/>
    <w:unhideWhenUsed/>
    <w:qFormat/>
    <w:rsid w:val="00B37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7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7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7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7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3765D"/>
    <w:rPr>
      <w:b/>
      <w:bCs/>
    </w:rPr>
  </w:style>
  <w:style w:type="table" w:styleId="a4">
    <w:name w:val="Table Grid"/>
    <w:basedOn w:val="a1"/>
    <w:uiPriority w:val="59"/>
    <w:rsid w:val="009F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8CF"/>
  </w:style>
  <w:style w:type="paragraph" w:styleId="a7">
    <w:name w:val="footer"/>
    <w:basedOn w:val="a"/>
    <w:link w:val="a8"/>
    <w:uiPriority w:val="99"/>
    <w:unhideWhenUsed/>
    <w:rsid w:val="0059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9B2FB0-D799-497A-8B86-396BF301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55</cp:revision>
  <dcterms:created xsi:type="dcterms:W3CDTF">2015-01-26T13:48:00Z</dcterms:created>
  <dcterms:modified xsi:type="dcterms:W3CDTF">2019-06-09T04:58:00Z</dcterms:modified>
</cp:coreProperties>
</file>